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П Л А Н                                                                                                 За работа на Народно читалище "Пробуда1928г."с.Ябълчево,общ.Руен,обл.Бургас през 2019г.</w:t>
      </w:r>
    </w:p>
    <w:p w:rsidR="00000000" w:rsidDel="00000000" w:rsidP="00000000" w:rsidRDefault="00000000" w:rsidRPr="00000000" w14:paraId="00000002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Народно читалище "Пробуда 1928г." село Ябълчево е център на културно-просветната дейност на селото.Целта на читалището е да разпространява знания и да обогати социалната дейност на населението на селото и да отбележи и почита всеки български празник, местните обичаи и </w:t>
      </w:r>
      <w:r w:rsidDel="00000000" w:rsidR="00000000" w:rsidRPr="00000000">
        <w:rPr>
          <w:rtl w:val="0"/>
        </w:rPr>
        <w:t xml:space="preserve">традиции.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Читалището има основната задача да бъде инициатор да организира и да запознае малките си читатели с бележити дати и годишнини,и да урежда витрини и кътове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Културно-масови мероприятия:                                                                            Месец януари:                                                                                                                 </w:t>
      </w:r>
    </w:p>
    <w:p w:rsidR="00000000" w:rsidDel="00000000" w:rsidP="00000000" w:rsidRDefault="00000000" w:rsidRPr="00000000" w14:paraId="00000005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На 6 януари -17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години от рождението на Христо Ботев –подреждане на витринен кът за творчеството на Ботев.                                                           </w:t>
      </w:r>
    </w:p>
    <w:p w:rsidR="00000000" w:rsidDel="00000000" w:rsidP="00000000" w:rsidRDefault="00000000" w:rsidRPr="00000000" w14:paraId="00000006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Месец февруари: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7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На 19 февруари - 14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години от обесването на Апостола Васил Левски -провеждане на рецитал в чест на Апостола от учениците.                                        </w:t>
      </w:r>
    </w:p>
    <w:p w:rsidR="00000000" w:rsidDel="00000000" w:rsidP="00000000" w:rsidRDefault="00000000" w:rsidRPr="00000000" w14:paraId="00000008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Месец март:</w:t>
      </w:r>
    </w:p>
    <w:p w:rsidR="00000000" w:rsidDel="00000000" w:rsidP="00000000" w:rsidRDefault="00000000" w:rsidRPr="00000000" w14:paraId="00000009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На 1 март-Баба Марта посрещане с подготвяне на мартеници с учениците и накичване на децата от детската градина.                                                                 На 3 март- честване на празника Освобождението на България                                                       На 8 март Международен ден на жената – да се организира почерпка и веселба на скъпите дами от селото .                                                    </w:t>
      </w:r>
    </w:p>
    <w:p w:rsidR="00000000" w:rsidDel="00000000" w:rsidP="00000000" w:rsidRDefault="00000000" w:rsidRPr="00000000" w14:paraId="0000000A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</w:r>
      <w:r w:rsidDel="00000000" w:rsidR="00000000" w:rsidRPr="00000000">
        <w:rPr>
          <w:rtl w:val="0"/>
        </w:rPr>
        <w:t xml:space="preserve">Андерсен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–  ден детската книга. Библиотеката беше посещаван от НУ На </w:t>
      </w:r>
      <w:r w:rsidDel="00000000" w:rsidR="00000000" w:rsidRPr="00000000">
        <w:rPr>
          <w:rtl w:val="0"/>
        </w:rPr>
        <w:t xml:space="preserve">02 април бяха навършени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21</w:t>
      </w:r>
      <w:r w:rsidDel="00000000" w:rsidR="00000000" w:rsidRPr="00000000">
        <w:rPr>
          <w:rtl w:val="0"/>
        </w:rPr>
        <w:t xml:space="preserve">4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години от рождението на Ханс Кристиан Андерсен</w:t>
      </w:r>
      <w:r w:rsidDel="00000000" w:rsidR="00000000" w:rsidRPr="00000000">
        <w:rPr>
          <w:rtl w:val="0"/>
        </w:rPr>
        <w:t xml:space="preserve">,, д-р Петър Берон" и ДГ с. Ябълчево, децата и учениците се запознах с приказният свят на Андерсен.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B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</w:r>
      <w:r w:rsidDel="00000000" w:rsidR="00000000" w:rsidRPr="00000000">
        <w:rPr>
          <w:rtl w:val="0"/>
        </w:rPr>
        <w:t xml:space="preserve">На 20 април празникът  Лазаров ден се отбелязва с лазаруване в село та с учениците.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А седмица по късно </w:t>
      </w:r>
      <w:r w:rsidDel="00000000" w:rsidR="00000000" w:rsidRPr="00000000">
        <w:rPr>
          <w:rtl w:val="0"/>
        </w:rPr>
        <w:t xml:space="preserve">на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28 април– Великден – боядисване на шарени</w:t>
      </w:r>
      <w:r w:rsidDel="00000000" w:rsidR="00000000" w:rsidRPr="00000000">
        <w:rPr>
          <w:rtl w:val="0"/>
        </w:rPr>
        <w:t xml:space="preserve">те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яйца с </w:t>
      </w:r>
      <w:r w:rsidDel="00000000" w:rsidR="00000000" w:rsidRPr="00000000">
        <w:rPr>
          <w:rtl w:val="0"/>
        </w:rPr>
        <w:t xml:space="preserve">децата от подготвителна та група ДГ С.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ЯБЪЛЧЕВО.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C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Месец май :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D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На 6 май – </w:t>
      </w:r>
      <w:r w:rsidDel="00000000" w:rsidR="00000000" w:rsidRPr="00000000">
        <w:rPr>
          <w:rtl w:val="0"/>
        </w:rPr>
        <w:t xml:space="preserve">малките читатели на библиотеката се запознах с обичаите на празниците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Гергьовден и Хъдърлез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На 24 май-</w:t>
      </w:r>
      <w:r w:rsidDel="00000000" w:rsidR="00000000" w:rsidRPr="00000000">
        <w:rPr>
          <w:rtl w:val="0"/>
        </w:rPr>
        <w:t xml:space="preserve">бе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честван с музикална програма и шоу от възпитаниците на начално училище и предучилищните деца - Деня на българската просвета и култура.     </w:t>
      </w:r>
    </w:p>
    <w:p w:rsidR="00000000" w:rsidDel="00000000" w:rsidP="00000000" w:rsidRDefault="00000000" w:rsidRPr="00000000" w14:paraId="0000000E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На 18 май взеха участие в Общинския празник на с.Руен групата по народни танци.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F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1 ЮНИ -Международен ден на децата беше посрещнат празнува от децата на децката градина с техните стихотворения и песнички, представя се изложба от най-добре представили се малки художници. От този месец до края на лятната ваканция в читалището се организират летни </w:t>
      </w:r>
      <w:r w:rsidDel="00000000" w:rsidR="00000000" w:rsidRPr="00000000">
        <w:rPr>
          <w:rtl w:val="0"/>
        </w:rPr>
        <w:t xml:space="preserve">занимания за децата-игри, заедно четене и разказване на най-интересните приказки и стихове.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На 2 юни- се отбелязва деня на Христо Ботев и загиналите за Свободата и независимостта на България </w:t>
      </w:r>
      <w:r w:rsidDel="00000000" w:rsidR="00000000" w:rsidRPr="00000000">
        <w:rPr>
          <w:rtl w:val="0"/>
        </w:rPr>
        <w:t xml:space="preserve">с подредена витрина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,поднасяне на цвета в чест на загиналите за свободата на своята родина.    </w:t>
      </w:r>
    </w:p>
    <w:p w:rsidR="00000000" w:rsidDel="00000000" w:rsidP="00000000" w:rsidRDefault="00000000" w:rsidRPr="00000000" w14:paraId="00000011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На 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юни-Рамазан Байрям-</w:t>
      </w:r>
      <w:r w:rsidDel="00000000" w:rsidR="00000000" w:rsidRPr="00000000">
        <w:rPr>
          <w:rtl w:val="0"/>
        </w:rPr>
        <w:t xml:space="preserve">се празнува с децата.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                                              </w:t>
      </w:r>
    </w:p>
    <w:p w:rsidR="00000000" w:rsidDel="00000000" w:rsidP="00000000" w:rsidRDefault="00000000" w:rsidRPr="00000000" w14:paraId="00000012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На 27 юни -1</w:t>
      </w:r>
      <w:r w:rsidDel="00000000" w:rsidR="00000000" w:rsidRPr="00000000">
        <w:rPr>
          <w:rtl w:val="0"/>
        </w:rPr>
        <w:t xml:space="preserve">69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години от рождението на Вазов запознати бяха читателите с творчеството на Иван Вазов и неговия житейски път.      </w:t>
      </w:r>
    </w:p>
    <w:p w:rsidR="00000000" w:rsidDel="00000000" w:rsidP="00000000" w:rsidRDefault="00000000" w:rsidRPr="00000000" w14:paraId="00000013">
      <w:pPr>
        <w:widowControl w:val="0"/>
        <w:rPr/>
      </w:pPr>
      <w:r w:rsidDel="00000000" w:rsidR="00000000" w:rsidRPr="00000000">
        <w:rPr>
          <w:rtl w:val="0"/>
        </w:rPr>
        <w:t xml:space="preserve">Месец юли:</w:t>
      </w:r>
    </w:p>
    <w:p w:rsidR="00000000" w:rsidDel="00000000" w:rsidP="00000000" w:rsidRDefault="00000000" w:rsidRPr="00000000" w14:paraId="00000014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През месец юли и август библиотеката беше посещавана от много деца с които организираме много летни занимания,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като чете</w:t>
      </w:r>
      <w:r w:rsidDel="00000000" w:rsidR="00000000" w:rsidRPr="00000000">
        <w:rPr>
          <w:rtl w:val="0"/>
        </w:rPr>
        <w:t xml:space="preserve">не на книги,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художествени рисунки, иг</w:t>
      </w:r>
      <w:r w:rsidDel="00000000" w:rsidR="00000000" w:rsidRPr="00000000">
        <w:rPr>
          <w:rtl w:val="0"/>
        </w:rPr>
        <w:t xml:space="preserve">ри и разходки на открито,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състезания. </w:t>
      </w:r>
    </w:p>
    <w:p w:rsidR="00000000" w:rsidDel="00000000" w:rsidP="00000000" w:rsidRDefault="00000000" w:rsidRPr="00000000" w14:paraId="00000015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На 10.07.209г. Бяха организирани игри и рисуване.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А асфалт заедно с децата от ДГ. Ябълчево.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6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На 01 август-Ден на градинаря-посяване на градинки в селото.</w:t>
      </w:r>
    </w:p>
    <w:p w:rsidR="00000000" w:rsidDel="00000000" w:rsidP="00000000" w:rsidRDefault="00000000" w:rsidRPr="00000000" w14:paraId="00000017">
      <w:pPr>
        <w:widowControl w:val="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На </w:t>
      </w:r>
      <w:r w:rsidDel="00000000" w:rsidR="00000000" w:rsidRPr="00000000">
        <w:rPr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август- Курбан Байрям-провеждане на музикална програма от децата.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На 16 август библиотеката посрещна своите най малки читатели от ДГ.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  <w:t xml:space="preserve">С.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Ябълчево--Дра</w:t>
      </w:r>
      <w:r w:rsidDel="00000000" w:rsidR="00000000" w:rsidRPr="00000000">
        <w:rPr>
          <w:rtl w:val="0"/>
        </w:rPr>
        <w:t xml:space="preserve">матизация на приказката,,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Трите Прасенца"           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Месец Септември: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5 септември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:Откриване на новия творчески сезон с читалищните дейци от Община Руен. 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6 Септември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:Съединението на Княжество България с Източна Румелия-децата бяха запознати с историята ни.                    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Септември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откриване на новата учебна година-музикална програма от учениците на НУ“д-р Петър Берон“.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С питка и мед бяха посрещнати първокласни и те на НУ,, д-р Петър Берон" и най-малките дечица в ДГ с. Ябълчево.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Месец Октомври :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На 5 октомври-Международен ден на учителя –поднасяне на цветя на учителите от началното училище.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Месец Ноември :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На 1 ноември - ден на Народните будители – подреждане на витрина с литературни и снимкови материали и поднасяне на цветя на учителите от начално училище, които продължават да са нашите будители.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Месец декември-организиране на музикална програма за на Коледа заедно с учениците от началното училище.Организиране на благотворителен коледен базар в училище.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5895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